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B0F6F" w14:textId="77777777" w:rsidR="00A459BF" w:rsidRPr="00A459BF" w:rsidRDefault="00A459BF" w:rsidP="00A459BF">
      <w:pPr>
        <w:widowControl/>
        <w:autoSpaceDE/>
        <w:autoSpaceDN/>
        <w:adjustRightInd/>
        <w:jc w:val="center"/>
        <w:rPr>
          <w:rFonts w:eastAsia="Times New Roman"/>
        </w:rPr>
      </w:pPr>
      <w:r w:rsidRPr="00A459BF">
        <w:rPr>
          <w:rFonts w:eastAsia="Times New Roman"/>
        </w:rPr>
        <w:t>Промежуточная  аттестация (</w:t>
      </w:r>
      <w:r w:rsidRPr="00A459BF">
        <w:rPr>
          <w:rFonts w:eastAsia="Times New Roman"/>
          <w:lang w:val="tt-RU"/>
        </w:rPr>
        <w:t>выставка работ</w:t>
      </w:r>
      <w:r w:rsidRPr="00A459BF">
        <w:rPr>
          <w:rFonts w:eastAsia="Times New Roman"/>
        </w:rPr>
        <w:t xml:space="preserve">) по изобразительному искусству </w:t>
      </w:r>
    </w:p>
    <w:p w14:paraId="69DBE92B" w14:textId="416E4CE6" w:rsidR="00A459BF" w:rsidRPr="00A459BF" w:rsidRDefault="00501247" w:rsidP="00A459BF">
      <w:pPr>
        <w:widowControl/>
        <w:autoSpaceDE/>
        <w:autoSpaceDN/>
        <w:adjustRightInd/>
        <w:jc w:val="center"/>
        <w:rPr>
          <w:rFonts w:eastAsia="Times New Roman"/>
        </w:rPr>
      </w:pPr>
      <w:r>
        <w:rPr>
          <w:rFonts w:eastAsia="Times New Roman"/>
        </w:rPr>
        <w:t>в 1 классе.</w:t>
      </w:r>
    </w:p>
    <w:p w14:paraId="348CFA47" w14:textId="77777777" w:rsidR="00A459BF" w:rsidRPr="00A459BF" w:rsidRDefault="00A459BF" w:rsidP="00A459BF">
      <w:pPr>
        <w:spacing w:before="100" w:beforeAutospacing="1"/>
        <w:rPr>
          <w:rFonts w:eastAsia="Times New Roman"/>
        </w:rPr>
      </w:pPr>
      <w:r w:rsidRPr="00A459BF">
        <w:rPr>
          <w:rFonts w:eastAsia="Times New Roman"/>
        </w:rPr>
        <w:t xml:space="preserve">    Промежуточная итоговая аттестация по изобразительному искусству  для учащихся 1 класса проводится в форме  выставка  работ в виде   проекта «Здравствуй, лето!».</w:t>
      </w:r>
    </w:p>
    <w:p w14:paraId="1F6A3F9A" w14:textId="77777777" w:rsidR="00A459BF" w:rsidRPr="00A459BF" w:rsidRDefault="00A459BF" w:rsidP="00A459BF">
      <w:pPr>
        <w:rPr>
          <w:rFonts w:eastAsia="Times New Roman"/>
        </w:rPr>
      </w:pPr>
      <w:r w:rsidRPr="00A459BF">
        <w:rPr>
          <w:rFonts w:eastAsia="Times New Roman"/>
          <w:b/>
        </w:rPr>
        <w:t xml:space="preserve">Темы, подлежащие контролю: </w:t>
      </w:r>
      <w:r w:rsidRPr="00A459BF">
        <w:rPr>
          <w:rFonts w:eastAsia="Times New Roman"/>
          <w:i/>
        </w:rPr>
        <w:t>«</w:t>
      </w:r>
      <w:r w:rsidRPr="00A459BF">
        <w:rPr>
          <w:rFonts w:eastAsia="Times New Roman"/>
        </w:rPr>
        <w:t>Виды художественной деятельности», «Азбука искусства», «Значимые темы искусства».</w:t>
      </w:r>
    </w:p>
    <w:p w14:paraId="4A16A733" w14:textId="77777777" w:rsidR="00A459BF" w:rsidRPr="00A459BF" w:rsidRDefault="00A459BF" w:rsidP="00A459BF">
      <w:pPr>
        <w:rPr>
          <w:rFonts w:eastAsia="Times New Roman"/>
        </w:rPr>
      </w:pPr>
    </w:p>
    <w:p w14:paraId="62192877" w14:textId="77777777" w:rsidR="00A459BF" w:rsidRPr="00A459BF" w:rsidRDefault="00A459BF" w:rsidP="00A459BF">
      <w:pPr>
        <w:rPr>
          <w:rFonts w:eastAsia="Times New Roman"/>
        </w:rPr>
      </w:pPr>
      <w:r w:rsidRPr="00A459BF">
        <w:rPr>
          <w:rFonts w:eastAsia="Times New Roman"/>
        </w:rPr>
        <w:tab/>
      </w:r>
      <w:r w:rsidRPr="00A459BF">
        <w:rPr>
          <w:rFonts w:eastAsia="Times New Roman"/>
          <w:b/>
          <w:bCs/>
        </w:rPr>
        <w:t>Этапы оценивания детского рисунка:</w:t>
      </w:r>
    </w:p>
    <w:p w14:paraId="7A324E5E" w14:textId="77777777" w:rsidR="00A459BF" w:rsidRPr="00A459BF" w:rsidRDefault="00A459BF" w:rsidP="00A459BF">
      <w:pPr>
        <w:widowControl/>
        <w:numPr>
          <w:ilvl w:val="0"/>
          <w:numId w:val="2"/>
        </w:numPr>
        <w:autoSpaceDE/>
        <w:autoSpaceDN/>
        <w:adjustRightInd/>
        <w:contextualSpacing/>
        <w:rPr>
          <w:rFonts w:eastAsia="Times New Roman"/>
        </w:rPr>
      </w:pPr>
      <w:r w:rsidRPr="00A459BF">
        <w:rPr>
          <w:rFonts w:eastAsia="Times New Roman"/>
        </w:rPr>
        <w:t>как решена композиция: как организована плоскость листа, как согласованы между собой все компоненты изображения, как выдержана общая идея и содержание;</w:t>
      </w:r>
    </w:p>
    <w:p w14:paraId="76F576FD" w14:textId="77777777" w:rsidR="00A459BF" w:rsidRPr="00A459BF" w:rsidRDefault="00A459BF" w:rsidP="00A459BF">
      <w:pPr>
        <w:widowControl/>
        <w:numPr>
          <w:ilvl w:val="0"/>
          <w:numId w:val="2"/>
        </w:numPr>
        <w:autoSpaceDE/>
        <w:autoSpaceDN/>
        <w:adjustRightInd/>
        <w:contextualSpacing/>
        <w:rPr>
          <w:rFonts w:eastAsia="Times New Roman"/>
        </w:rPr>
      </w:pPr>
      <w:r w:rsidRPr="00A459BF">
        <w:rPr>
          <w:rFonts w:eastAsia="Times New Roman"/>
        </w:rPr>
        <w:t>характер формы предметов: степень сходства  изображения с предметами реальной действительности или умение подметить и передать в изображении наиболее характерное;</w:t>
      </w:r>
    </w:p>
    <w:p w14:paraId="41E2B814" w14:textId="77777777" w:rsidR="00A459BF" w:rsidRPr="00A459BF" w:rsidRDefault="00A459BF" w:rsidP="00A459BF">
      <w:pPr>
        <w:widowControl/>
        <w:numPr>
          <w:ilvl w:val="0"/>
          <w:numId w:val="2"/>
        </w:numPr>
        <w:autoSpaceDE/>
        <w:autoSpaceDN/>
        <w:adjustRightInd/>
        <w:contextualSpacing/>
        <w:rPr>
          <w:rFonts w:eastAsia="Times New Roman"/>
        </w:rPr>
      </w:pPr>
      <w:r w:rsidRPr="00A459BF">
        <w:rPr>
          <w:rFonts w:eastAsia="Times New Roman"/>
        </w:rPr>
        <w:t>качество конструктивного построения: как выражена конструктивная основа формы, как связаны детали предмета между собой и с общей формой;</w:t>
      </w:r>
    </w:p>
    <w:p w14:paraId="31BCADF5" w14:textId="77777777" w:rsidR="00A459BF" w:rsidRPr="00A459BF" w:rsidRDefault="00A459BF" w:rsidP="00A459BF">
      <w:pPr>
        <w:widowControl/>
        <w:numPr>
          <w:ilvl w:val="0"/>
          <w:numId w:val="2"/>
        </w:numPr>
        <w:autoSpaceDE/>
        <w:autoSpaceDN/>
        <w:adjustRightInd/>
        <w:contextualSpacing/>
        <w:rPr>
          <w:rFonts w:eastAsia="Times New Roman"/>
        </w:rPr>
      </w:pPr>
      <w:r w:rsidRPr="00A459BF">
        <w:rPr>
          <w:rFonts w:eastAsia="Times New Roman"/>
        </w:rPr>
        <w:t>владение техникой: как ученик пользуется карандашом, кистью, как использует штрих, мазок в построении изображения, какова выразительность линии, штриха, мазка;</w:t>
      </w:r>
    </w:p>
    <w:p w14:paraId="2E6A6FEA" w14:textId="77777777" w:rsidR="00A459BF" w:rsidRPr="00A459BF" w:rsidRDefault="00A459BF" w:rsidP="00A459BF">
      <w:pPr>
        <w:widowControl/>
        <w:numPr>
          <w:ilvl w:val="0"/>
          <w:numId w:val="2"/>
        </w:numPr>
        <w:autoSpaceDE/>
        <w:autoSpaceDN/>
        <w:adjustRightInd/>
        <w:contextualSpacing/>
        <w:rPr>
          <w:rFonts w:eastAsia="Times New Roman"/>
        </w:rPr>
      </w:pPr>
      <w:r w:rsidRPr="00A459BF">
        <w:rPr>
          <w:rFonts w:eastAsia="Times New Roman"/>
        </w:rPr>
        <w:t>общее впечатление от работы. Возможности ученика, его успехи, его вкус.</w:t>
      </w:r>
    </w:p>
    <w:p w14:paraId="44542AAA" w14:textId="77777777" w:rsidR="00A459BF" w:rsidRPr="00A459BF" w:rsidRDefault="00A459BF" w:rsidP="00A459BF">
      <w:pPr>
        <w:tabs>
          <w:tab w:val="left" w:pos="922"/>
        </w:tabs>
        <w:rPr>
          <w:rFonts w:eastAsia="Times New Roman"/>
        </w:rPr>
      </w:pPr>
    </w:p>
    <w:p w14:paraId="6BF5A09C" w14:textId="77777777" w:rsidR="00A459BF" w:rsidRPr="00A459BF" w:rsidRDefault="00A459BF" w:rsidP="00A459BF">
      <w:pPr>
        <w:rPr>
          <w:rFonts w:eastAsia="Times New Roman"/>
        </w:rPr>
      </w:pPr>
    </w:p>
    <w:p w14:paraId="491F6D3E" w14:textId="77777777" w:rsidR="00A459BF" w:rsidRPr="00A459BF" w:rsidRDefault="00A459BF" w:rsidP="00A459BF">
      <w:pPr>
        <w:tabs>
          <w:tab w:val="left" w:pos="4067"/>
        </w:tabs>
        <w:rPr>
          <w:rFonts w:eastAsia="Times New Roman"/>
          <w:b/>
        </w:rPr>
      </w:pPr>
      <w:r w:rsidRPr="00A459BF">
        <w:rPr>
          <w:rFonts w:eastAsia="Times New Roman"/>
          <w:b/>
        </w:rPr>
        <w:t>Критерии оценивания:</w:t>
      </w:r>
    </w:p>
    <w:p w14:paraId="55AEC501" w14:textId="77777777" w:rsidR="00A459BF" w:rsidRPr="00A459BF" w:rsidRDefault="00A459BF" w:rsidP="00A459BF">
      <w:pPr>
        <w:spacing w:line="276" w:lineRule="auto"/>
        <w:rPr>
          <w:rFonts w:eastAsia="Times New Roman"/>
          <w:lang w:eastAsia="en-US"/>
        </w:rPr>
      </w:pPr>
      <w:r w:rsidRPr="00A459BF">
        <w:rPr>
          <w:rFonts w:eastAsia="Times New Roman"/>
          <w:b/>
        </w:rPr>
        <w:t>«Высокий»</w:t>
      </w:r>
      <w:r w:rsidRPr="00A459BF">
        <w:rPr>
          <w:rFonts w:eastAsia="Times New Roman"/>
        </w:rPr>
        <w:t xml:space="preserve"> </w:t>
      </w:r>
      <w:r w:rsidRPr="00A459BF">
        <w:rPr>
          <w:rFonts w:eastAsia="Times New Roman"/>
          <w:b/>
          <w:bCs/>
          <w:lang w:eastAsia="en-US"/>
        </w:rPr>
        <w:t xml:space="preserve">-5 баллов  </w:t>
      </w:r>
      <w:r w:rsidRPr="00A459BF">
        <w:rPr>
          <w:rFonts w:eastAsia="Times New Roman"/>
          <w:lang w:eastAsia="en-US"/>
        </w:rPr>
        <w:t>– учащийся полностью справляется с поставленной целью урока;</w:t>
      </w:r>
    </w:p>
    <w:p w14:paraId="2CC89D44" w14:textId="77777777" w:rsidR="00A459BF" w:rsidRPr="00A459BF" w:rsidRDefault="00A459BF" w:rsidP="00A459BF">
      <w:pPr>
        <w:overflowPunct w:val="0"/>
        <w:spacing w:line="276" w:lineRule="auto"/>
        <w:ind w:right="80"/>
        <w:rPr>
          <w:rFonts w:eastAsia="Times New Roman"/>
          <w:lang w:eastAsia="en-US"/>
        </w:rPr>
      </w:pPr>
      <w:r w:rsidRPr="00A459BF">
        <w:rPr>
          <w:rFonts w:eastAsia="Times New Roman"/>
          <w:lang w:eastAsia="en-US"/>
        </w:rPr>
        <w:t xml:space="preserve">правильно излагает изученный материал и умеет применить полученные знания на практике; </w:t>
      </w:r>
    </w:p>
    <w:p w14:paraId="274614BE" w14:textId="77777777" w:rsidR="00A459BF" w:rsidRPr="00A459BF" w:rsidRDefault="00A459BF" w:rsidP="00A459BF">
      <w:pPr>
        <w:overflowPunct w:val="0"/>
        <w:spacing w:line="276" w:lineRule="auto"/>
        <w:ind w:right="20"/>
        <w:rPr>
          <w:rFonts w:eastAsia="Times New Roman"/>
          <w:lang w:eastAsia="en-US"/>
        </w:rPr>
      </w:pPr>
      <w:proofErr w:type="gramStart"/>
      <w:r w:rsidRPr="00A459BF">
        <w:rPr>
          <w:rFonts w:eastAsia="Times New Roman"/>
          <w:lang w:eastAsia="en-US"/>
        </w:rPr>
        <w:t>верно</w:t>
      </w:r>
      <w:proofErr w:type="gramEnd"/>
      <w:r w:rsidRPr="00A459BF">
        <w:rPr>
          <w:rFonts w:eastAsia="Times New Roman"/>
          <w:lang w:eastAsia="en-US"/>
        </w:rPr>
        <w:t xml:space="preserve"> решает композицию рисунка, т.е. гармонично согласовывает между собой все компоненты изображения; </w:t>
      </w:r>
    </w:p>
    <w:p w14:paraId="46968B19" w14:textId="77777777" w:rsidR="00A459BF" w:rsidRPr="00A459BF" w:rsidRDefault="00A459BF" w:rsidP="00A459BF">
      <w:pPr>
        <w:overflowPunct w:val="0"/>
        <w:spacing w:line="276" w:lineRule="auto"/>
        <w:rPr>
          <w:rFonts w:eastAsia="Times New Roman"/>
          <w:lang w:eastAsia="en-US"/>
        </w:rPr>
      </w:pPr>
      <w:r w:rsidRPr="00A459BF">
        <w:rPr>
          <w:rFonts w:eastAsia="Times New Roman"/>
          <w:lang w:eastAsia="en-US"/>
        </w:rPr>
        <w:t xml:space="preserve">умеет подметить и передать в изображении наиболее </w:t>
      </w:r>
      <w:proofErr w:type="gramStart"/>
      <w:r w:rsidRPr="00A459BF">
        <w:rPr>
          <w:rFonts w:eastAsia="Times New Roman"/>
          <w:lang w:eastAsia="en-US"/>
        </w:rPr>
        <w:t>характерное</w:t>
      </w:r>
      <w:proofErr w:type="gramEnd"/>
      <w:r w:rsidRPr="00A459BF">
        <w:rPr>
          <w:rFonts w:eastAsia="Times New Roman"/>
          <w:lang w:eastAsia="en-US"/>
        </w:rPr>
        <w:t xml:space="preserve">. </w:t>
      </w:r>
    </w:p>
    <w:p w14:paraId="18632244" w14:textId="77777777" w:rsidR="00A459BF" w:rsidRPr="00A459BF" w:rsidRDefault="00A459BF" w:rsidP="00A459BF">
      <w:pPr>
        <w:overflowPunct w:val="0"/>
        <w:spacing w:line="276" w:lineRule="auto"/>
        <w:ind w:right="20"/>
        <w:rPr>
          <w:rFonts w:eastAsia="Times New Roman"/>
          <w:lang w:eastAsia="en-US"/>
        </w:rPr>
      </w:pPr>
      <w:r w:rsidRPr="00A459BF">
        <w:rPr>
          <w:rFonts w:eastAsia="Times New Roman"/>
          <w:b/>
        </w:rPr>
        <w:t>«Средний»-</w:t>
      </w:r>
      <w:r w:rsidRPr="00A459BF">
        <w:rPr>
          <w:rFonts w:eastAsia="Times New Roman"/>
        </w:rPr>
        <w:t xml:space="preserve">   </w:t>
      </w:r>
      <w:r w:rsidRPr="00A459BF">
        <w:rPr>
          <w:rFonts w:eastAsia="Times New Roman"/>
          <w:b/>
          <w:bCs/>
          <w:lang w:eastAsia="en-US"/>
        </w:rPr>
        <w:t xml:space="preserve">4 балла </w:t>
      </w:r>
      <w:r w:rsidRPr="00A459BF">
        <w:rPr>
          <w:rFonts w:eastAsia="Times New Roman"/>
          <w:lang w:eastAsia="en-US"/>
        </w:rPr>
        <w:t>– учащийся полностью овладел программным материалом, но при изложении его допускает неточности второстепенного характера;</w:t>
      </w:r>
    </w:p>
    <w:p w14:paraId="2E263890" w14:textId="77777777" w:rsidR="00A459BF" w:rsidRPr="00A459BF" w:rsidRDefault="00A459BF" w:rsidP="00A459BF">
      <w:pPr>
        <w:overflowPunct w:val="0"/>
        <w:spacing w:line="276" w:lineRule="auto"/>
        <w:ind w:right="20"/>
        <w:rPr>
          <w:rFonts w:eastAsia="Times New Roman"/>
          <w:lang w:eastAsia="en-US"/>
        </w:rPr>
      </w:pPr>
      <w:r w:rsidRPr="00A459BF">
        <w:rPr>
          <w:rFonts w:eastAsia="Times New Roman"/>
          <w:lang w:eastAsia="en-US"/>
        </w:rPr>
        <w:t>гармонично согласовывает между собой все компоненты изображения; умеет подметить, но не совсем точно передаёт в изображении наиболее характерное.</w:t>
      </w:r>
    </w:p>
    <w:p w14:paraId="0B54A616" w14:textId="77777777" w:rsidR="00A459BF" w:rsidRPr="00A459BF" w:rsidRDefault="00A459BF" w:rsidP="00A459BF">
      <w:pPr>
        <w:overflowPunct w:val="0"/>
        <w:spacing w:line="276" w:lineRule="auto"/>
        <w:ind w:right="-46"/>
        <w:rPr>
          <w:rFonts w:eastAsia="Times New Roman"/>
          <w:lang w:eastAsia="en-US"/>
        </w:rPr>
      </w:pPr>
      <w:r w:rsidRPr="00A459BF">
        <w:rPr>
          <w:rFonts w:eastAsia="Times New Roman"/>
          <w:b/>
        </w:rPr>
        <w:t>«Ниже среднего»-</w:t>
      </w:r>
      <w:r w:rsidRPr="00A459BF">
        <w:rPr>
          <w:rFonts w:eastAsia="Times New Roman"/>
        </w:rPr>
        <w:t xml:space="preserve"> </w:t>
      </w:r>
      <w:r w:rsidRPr="00A459BF">
        <w:rPr>
          <w:rFonts w:eastAsia="Times New Roman"/>
          <w:b/>
          <w:bCs/>
          <w:lang w:eastAsia="en-US"/>
        </w:rPr>
        <w:t xml:space="preserve">3 балла </w:t>
      </w:r>
      <w:r w:rsidRPr="00A459BF">
        <w:rPr>
          <w:rFonts w:eastAsia="Times New Roman"/>
          <w:lang w:eastAsia="en-US"/>
        </w:rPr>
        <w:t>– учащийся слабо справляется с поставленной целью урока; допускает неточность в изложении изученного материала.</w:t>
      </w:r>
    </w:p>
    <w:p w14:paraId="49744F31" w14:textId="77777777" w:rsidR="00A459BF" w:rsidRPr="00A459BF" w:rsidRDefault="00A459BF" w:rsidP="00A459BF">
      <w:pPr>
        <w:overflowPunct w:val="0"/>
        <w:spacing w:line="276" w:lineRule="auto"/>
        <w:ind w:right="95"/>
        <w:rPr>
          <w:rFonts w:eastAsia="Times New Roman"/>
          <w:lang w:eastAsia="en-US"/>
        </w:rPr>
      </w:pPr>
      <w:r w:rsidRPr="00A459BF">
        <w:rPr>
          <w:rFonts w:eastAsia="Times New Roman"/>
          <w:b/>
        </w:rPr>
        <w:t>«Низкий»</w:t>
      </w:r>
      <w:r w:rsidRPr="00A459BF">
        <w:rPr>
          <w:rFonts w:eastAsia="Times New Roman"/>
        </w:rPr>
        <w:t xml:space="preserve"> </w:t>
      </w:r>
      <w:r w:rsidRPr="00A459BF">
        <w:rPr>
          <w:rFonts w:eastAsia="Times New Roman"/>
          <w:b/>
          <w:bCs/>
          <w:lang w:eastAsia="en-US"/>
        </w:rPr>
        <w:t xml:space="preserve">-2 балла  </w:t>
      </w:r>
      <w:r w:rsidRPr="00A459BF">
        <w:rPr>
          <w:rFonts w:eastAsia="Times New Roman"/>
          <w:lang w:eastAsia="en-US"/>
        </w:rPr>
        <w:t>– учащийся допускает грубые ошибки в ответе; не справляется с поставленной целью урока.</w:t>
      </w:r>
    </w:p>
    <w:p w14:paraId="0E0EE34B" w14:textId="77777777" w:rsidR="00A459BF" w:rsidRPr="00A459BF" w:rsidRDefault="00A459BF" w:rsidP="00A459BF">
      <w:pPr>
        <w:overflowPunct w:val="0"/>
        <w:spacing w:line="276" w:lineRule="auto"/>
        <w:ind w:right="95"/>
        <w:rPr>
          <w:rFonts w:eastAsia="Times New Roman"/>
          <w:lang w:eastAsia="en-US"/>
        </w:rPr>
      </w:pPr>
    </w:p>
    <w:p w14:paraId="6C327B93" w14:textId="77777777" w:rsidR="00A459BF" w:rsidRPr="00A459BF" w:rsidRDefault="00A459BF" w:rsidP="00A459BF">
      <w:pPr>
        <w:rPr>
          <w:rFonts w:eastAsia="Times New Roman"/>
          <w:b/>
        </w:rPr>
      </w:pPr>
      <w:r w:rsidRPr="00A459BF">
        <w:rPr>
          <w:rFonts w:eastAsia="Times New Roman"/>
          <w:b/>
        </w:rPr>
        <w:t>Шкала оценивания работы:</w:t>
      </w:r>
    </w:p>
    <w:p w14:paraId="67BBB39B" w14:textId="77777777" w:rsidR="00A459BF" w:rsidRPr="00A459BF" w:rsidRDefault="00A459BF" w:rsidP="00A459BF">
      <w:pPr>
        <w:rPr>
          <w:rFonts w:eastAsia="Times New Roman"/>
        </w:rPr>
      </w:pPr>
      <w:r w:rsidRPr="00A459BF">
        <w:rPr>
          <w:rFonts w:eastAsia="Times New Roman"/>
        </w:rPr>
        <w:t xml:space="preserve">5-3 балла – учебный материал 1 класса ученик освоил </w:t>
      </w:r>
    </w:p>
    <w:p w14:paraId="26E62F3B" w14:textId="77777777" w:rsidR="00A459BF" w:rsidRPr="00A459BF" w:rsidRDefault="00A459BF" w:rsidP="00A459BF">
      <w:pPr>
        <w:rPr>
          <w:rFonts w:eastAsia="Times New Roman"/>
        </w:rPr>
      </w:pPr>
      <w:r w:rsidRPr="00A459BF">
        <w:rPr>
          <w:rFonts w:eastAsia="Times New Roman"/>
        </w:rPr>
        <w:t xml:space="preserve">Меньше 3 баллов – не освоил </w:t>
      </w:r>
    </w:p>
    <w:p w14:paraId="67AEAFD1" w14:textId="77777777" w:rsidR="00A459BF" w:rsidRPr="00A459BF" w:rsidRDefault="00A459BF" w:rsidP="00A459BF">
      <w:pPr>
        <w:spacing w:line="360" w:lineRule="auto"/>
        <w:jc w:val="right"/>
        <w:rPr>
          <w:rFonts w:eastAsia="Times New Roman"/>
          <w:lang w:val="tt-RU"/>
        </w:rPr>
      </w:pPr>
    </w:p>
    <w:p w14:paraId="339BC669" w14:textId="77777777" w:rsidR="00A459BF" w:rsidRPr="00A459BF" w:rsidRDefault="00A459BF" w:rsidP="00A459BF">
      <w:pPr>
        <w:spacing w:line="360" w:lineRule="auto"/>
        <w:jc w:val="right"/>
        <w:rPr>
          <w:rFonts w:eastAsia="Times New Roman"/>
        </w:rPr>
      </w:pPr>
    </w:p>
    <w:p w14:paraId="7A1769AE" w14:textId="77777777" w:rsidR="00A459BF" w:rsidRPr="00A459BF" w:rsidRDefault="00A459BF" w:rsidP="00A459BF">
      <w:pPr>
        <w:spacing w:line="360" w:lineRule="auto"/>
        <w:jc w:val="right"/>
        <w:rPr>
          <w:rFonts w:eastAsia="Times New Roman"/>
        </w:rPr>
      </w:pPr>
    </w:p>
    <w:p w14:paraId="6F3E399C" w14:textId="77777777" w:rsidR="00A459BF" w:rsidRPr="00A459BF" w:rsidRDefault="00A459BF" w:rsidP="00A459BF">
      <w:pPr>
        <w:spacing w:line="360" w:lineRule="auto"/>
        <w:jc w:val="right"/>
        <w:rPr>
          <w:rFonts w:eastAsia="Times New Roman"/>
        </w:rPr>
      </w:pPr>
    </w:p>
    <w:p w14:paraId="41350A30" w14:textId="77777777" w:rsidR="00A459BF" w:rsidRDefault="00A459BF" w:rsidP="00A459BF">
      <w:pPr>
        <w:spacing w:line="360" w:lineRule="auto"/>
        <w:jc w:val="right"/>
        <w:rPr>
          <w:rFonts w:eastAsia="Times New Roman"/>
          <w:lang w:val="tt-RU"/>
        </w:rPr>
      </w:pPr>
    </w:p>
    <w:p w14:paraId="01134EB0" w14:textId="77777777" w:rsidR="00A459BF" w:rsidRDefault="00A459BF" w:rsidP="00A459BF">
      <w:pPr>
        <w:spacing w:line="360" w:lineRule="auto"/>
        <w:jc w:val="right"/>
        <w:rPr>
          <w:rFonts w:eastAsia="Times New Roman"/>
          <w:lang w:val="tt-RU"/>
        </w:rPr>
      </w:pPr>
    </w:p>
    <w:p w14:paraId="5CBE733A" w14:textId="77777777" w:rsidR="00A459BF" w:rsidRDefault="00A459BF" w:rsidP="00A459BF">
      <w:pPr>
        <w:spacing w:line="360" w:lineRule="auto"/>
        <w:jc w:val="right"/>
        <w:rPr>
          <w:rFonts w:eastAsia="Times New Roman"/>
          <w:lang w:val="tt-RU"/>
        </w:rPr>
      </w:pPr>
    </w:p>
    <w:p w14:paraId="1157683E" w14:textId="77777777" w:rsidR="00A459BF" w:rsidRDefault="00A459BF" w:rsidP="00A459BF">
      <w:pPr>
        <w:spacing w:line="360" w:lineRule="auto"/>
        <w:jc w:val="right"/>
        <w:rPr>
          <w:rFonts w:eastAsia="Times New Roman"/>
          <w:lang w:val="tt-RU"/>
        </w:rPr>
      </w:pPr>
    </w:p>
    <w:p w14:paraId="6146CE3D" w14:textId="77777777" w:rsidR="00A459BF" w:rsidRDefault="00A459BF" w:rsidP="00A459BF">
      <w:pPr>
        <w:spacing w:line="360" w:lineRule="auto"/>
        <w:jc w:val="right"/>
        <w:rPr>
          <w:rFonts w:eastAsia="Times New Roman"/>
          <w:lang w:val="tt-RU"/>
        </w:rPr>
      </w:pPr>
    </w:p>
    <w:p w14:paraId="7462F171" w14:textId="77777777" w:rsidR="00A459BF" w:rsidRPr="00A459BF" w:rsidRDefault="00A459BF" w:rsidP="00A459BF">
      <w:pPr>
        <w:spacing w:line="360" w:lineRule="auto"/>
        <w:jc w:val="right"/>
        <w:rPr>
          <w:rFonts w:eastAsia="Times New Roman"/>
          <w:lang w:val="tt-RU"/>
        </w:rPr>
      </w:pPr>
      <w:bookmarkStart w:id="0" w:name="_GoBack"/>
      <w:bookmarkEnd w:id="0"/>
    </w:p>
    <w:sectPr w:rsidR="00A459BF" w:rsidRPr="00A459BF" w:rsidSect="001F58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E2EA5"/>
    <w:multiLevelType w:val="hybridMultilevel"/>
    <w:tmpl w:val="C002A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3468E0"/>
    <w:multiLevelType w:val="multilevel"/>
    <w:tmpl w:val="39C82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D8"/>
    <w:rsid w:val="00013F99"/>
    <w:rsid w:val="001F582D"/>
    <w:rsid w:val="00501247"/>
    <w:rsid w:val="00565ED8"/>
    <w:rsid w:val="00A459BF"/>
    <w:rsid w:val="00BB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73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582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582D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Rizal</cp:lastModifiedBy>
  <cp:revision>4</cp:revision>
  <dcterms:created xsi:type="dcterms:W3CDTF">2021-03-31T17:46:00Z</dcterms:created>
  <dcterms:modified xsi:type="dcterms:W3CDTF">2021-04-01T07:20:00Z</dcterms:modified>
</cp:coreProperties>
</file>